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31D" w:rsidRDefault="007E6A8B">
      <w:r w:rsidRPr="007E6A8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begin"/>
      </w:r>
      <w:r w:rsidRPr="007E6A8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instrText xml:space="preserve"> HYPERLINK 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2%D0%91%D0%A1-%D0%9C%D0%9E%D0%94%D0%A3%D0%9B%D0%AC" \o "поиск всех организаций с именем ОБЩЕСТВО С ОГРАНИЧЕННОЙ ОТВЕТСТВЕННОСТЬЮ \"ТБС-МОДУЛЬ\"" </w:instrText>
      </w:r>
      <w:r w:rsidRPr="007E6A8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separate"/>
      </w:r>
      <w:r w:rsidRPr="007E6A8B">
        <w:rPr>
          <w:rFonts w:ascii="Tahoma" w:eastAsia="Times New Roman" w:hAnsi="Tahoma" w:cs="Tahoma"/>
          <w:caps/>
          <w:color w:val="064BB1"/>
          <w:lang w:eastAsia="ru-RU"/>
        </w:rPr>
        <w:t>ОБЩЕСТВО С ОГРАНИЧЕННОЙ ОТВЕТСТВЕННОСТЬЮ "ТБС-МОДУЛЬ"</w:t>
      </w:r>
      <w:r w:rsidRPr="007E6A8B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end"/>
      </w:r>
      <w:bookmarkStart w:id="0" w:name="_GoBack"/>
      <w:bookmarkEnd w:id="0"/>
    </w:p>
    <w:p w:rsidR="007E6A8B" w:rsidRDefault="007E6A8B"/>
    <w:tbl>
      <w:tblPr>
        <w:tblpPr w:leftFromText="180" w:rightFromText="180" w:horzAnchor="margin" w:tblpXSpec="center" w:tblpY="375"/>
        <w:tblW w:w="98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8"/>
        <w:gridCol w:w="6116"/>
      </w:tblGrid>
      <w:tr w:rsidR="007E6A8B" w:rsidRPr="007E6A8B" w:rsidTr="007E6A8B">
        <w:trPr>
          <w:trHeight w:val="3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ТБС-МОДУЛЬ&quot;" w:history="1">
              <w:r w:rsidRPr="007E6A8B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"ТБС-МОДУЛЬ"</w:t>
              </w:r>
            </w:hyperlink>
          </w:p>
        </w:tc>
      </w:tr>
      <w:tr w:rsidR="007E6A8B" w:rsidRPr="007E6A8B" w:rsidTr="007E6A8B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7E6A8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ШИЛИКОВ ВАДИМ АНАТОЛЬЕВИЧ" w:history="1">
              <w:r w:rsidRPr="007E6A8B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ШИЛИКОВ ВАДИМ АНАТОЛЬЕВИЧ</w:t>
              </w:r>
            </w:hyperlink>
          </w:p>
        </w:tc>
      </w:tr>
      <w:tr w:rsidR="007E6A8B" w:rsidRPr="007E6A8B" w:rsidTr="007E6A8B">
        <w:trPr>
          <w:trHeight w:val="3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2368004951 / 236801001</w:t>
            </w:r>
          </w:p>
        </w:tc>
      </w:tr>
      <w:tr w:rsidR="007E6A8B" w:rsidRPr="007E6A8B" w:rsidTr="007E6A8B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25 тыс.</w:t>
            </w:r>
          </w:p>
        </w:tc>
      </w:tr>
      <w:tr w:rsidR="007E6A8B" w:rsidRPr="007E6A8B" w:rsidTr="007E6A8B">
        <w:trPr>
          <w:trHeight w:val="3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8</w:t>
            </w:r>
          </w:p>
        </w:tc>
      </w:tr>
      <w:tr w:rsidR="007E6A8B" w:rsidRPr="007E6A8B" w:rsidTr="007E6A8B">
        <w:trPr>
          <w:trHeight w:val="3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7E6A8B" w:rsidRPr="007E6A8B" w:rsidTr="007E6A8B">
        <w:trPr>
          <w:trHeight w:val="31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09.09.2013</w:t>
            </w:r>
          </w:p>
        </w:tc>
      </w:tr>
      <w:tr w:rsidR="007E6A8B" w:rsidRPr="007E6A8B" w:rsidTr="007E6A8B">
        <w:trPr>
          <w:trHeight w:val="33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7E6A8B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7E6A8B" w:rsidRPr="007E6A8B" w:rsidRDefault="007E6A8B" w:rsidP="007E6A8B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E6A8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E6A8B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ГОРЬКОГО, Д.2, К.А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6" w:history="1">
        <w:r w:rsidRPr="007E6A8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660-40-40</w:t>
        </w:r>
      </w:hyperlink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7E6A8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info@olimpsnab.ru, 1c.c@mail.ru, 2368004951_236801001@eo.tensor.ru, grankinanj@tbs.ru, 1c.c@tbs.ru</w:t>
        </w:r>
      </w:hyperlink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7E6A8B" w:rsidRPr="007E6A8B" w:rsidRDefault="007E6A8B" w:rsidP="007E6A8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E6A8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2368004951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20925929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1132368002051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history="1">
        <w:r w:rsidRPr="007E6A8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7E6A8B" w:rsidRDefault="007E6A8B" w:rsidP="007E6A8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</w:p>
    <w:p w:rsidR="007E6A8B" w:rsidRPr="007E6A8B" w:rsidRDefault="007E6A8B" w:rsidP="007E6A8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E6A8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9" w:tooltip="Эта группировка включает:&#10;- производство металлических каркасов для строительства и частей каркасов (балок, мачт, связок, соединений и т. д.);&#10;- производство промышленных металлических каркасов (каркасов доменных печей, подъемников и погрузочно-разгрузочного оборудования и т. д.);&#10;- производство изготовленных заводским способом металлических строительных конструкций: временных жилых строений, выставочных секций и т. д.&#10;Эта группировка не включает:&#10;- производство деталей для судовых паровых котлов или котлов для стационарных энергетических установок, см. 25.30;&#10;- производство сборных креплений для железнодорожного полотна, см. 25.99;&#10;- производство секций судов, см. 30.11" w:history="1">
        <w:r w:rsidRPr="007E6A8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25.11</w:t>
        </w:r>
      </w:hyperlink>
      <w:r w:rsidRPr="007E6A8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Производство строительных металлических конструкций, изделий и их частей</w:t>
      </w:r>
    </w:p>
    <w:p w:rsid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p w:rsidR="007E6A8B" w:rsidRPr="007E6A8B" w:rsidRDefault="007E6A8B" w:rsidP="007E6A8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E6A8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Распиловка и строгание древесины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пропитке древесины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деревянных строительных конструкций и столярных изделий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16.23.2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сборных деревянных строений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деревянных изделий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плит, полос, труб и профилей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изделий для упаковывания товаров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изделий, используемых в строительстве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пластмассовых изделий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металлических дверей и окон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металлических цистерн, резервуаров и емкостей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ковке, прессованию, объемной и листовой штамповке и профилированию листового металла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металлов и нанесение покрытий на металлы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инструмента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металлических бочек и аналогичных емкостей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тары из легких металлов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проволоки, цепей и пружин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проволоки и пружин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цепей, кроме шарнирных, и составных частей к ним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крепежных изделий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готовых металлических изделий, не включенных в другие группировки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25.99.22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канцелярского настольного оборудования (ящиков, картотек, лотков и т. п.) из недрагоценных металлов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кузовов для автотранспортных средств; производство прицепов и полуприцепов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29.20.5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грузовых контейнеров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земляных работ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Разведочное бурение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штукатурных работ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столярные и плотничные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малярных и стекольных работ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гидроизоляционные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43.99.2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установке строительных лесов и подмостей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свайные и работы по строительству фундаментов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бетонные и железобетонные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монтажу стальных строительных конструкций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каменные и кирпичные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сборке и монтажу сборных конструкций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специализированные, не включенные в другие группировки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строительными материалами и изделиями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77.29.2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Прокат мебели, электрических и неэлектрических бытовых приборов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прочих видов транспорта, оборудования и материальных средств, не включенных в другие группировки</w:t>
            </w:r>
          </w:p>
        </w:tc>
      </w:tr>
      <w:tr w:rsidR="007E6A8B" w:rsidRPr="007E6A8B" w:rsidTr="007E6A8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E6A8B" w:rsidRPr="007E6A8B" w:rsidRDefault="007E6A8B" w:rsidP="007E6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прочих машин и оборудования, не включенных в другие группировки</w:t>
            </w:r>
          </w:p>
        </w:tc>
      </w:tr>
    </w:tbl>
    <w:p w:rsidR="007E6A8B" w:rsidRDefault="007E6A8B"/>
    <w:sectPr w:rsidR="007E6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B"/>
    <w:rsid w:val="007E6A8B"/>
    <w:rsid w:val="0084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FAFC3-C128-432E-90A4-A42EFE88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7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9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2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3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032088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olimpsnab.ru,%201c.c@mail.ru,%202368004951_236801001@eo.tensor.ru,%20grankinanj@tbs.ru,%201c.c@tb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918-660404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st-org.com/man/267722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2%D0%91%D0%A1-%D0%9C%D0%9E%D0%94%D0%A3%D0%9B%D0%AC" TargetMode="External"/><Relationship Id="rId9" Type="http://schemas.openxmlformats.org/officeDocument/2006/relationships/hyperlink" Target="https://www.list-org.com/list?okved2=25.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2024-02-19T08:01:00Z</dcterms:created>
  <dcterms:modified xsi:type="dcterms:W3CDTF">2024-02-19T08:02:00Z</dcterms:modified>
</cp:coreProperties>
</file>